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AEBE" w14:textId="77777777" w:rsidR="00777AAA" w:rsidRDefault="000B3673" w:rsidP="00105398">
      <w:pPr>
        <w:spacing w:after="0" w:line="280" w:lineRule="exact"/>
        <w:ind w:left="5812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</w:t>
      </w:r>
      <w:r w:rsidR="00F4386A">
        <w:rPr>
          <w:rFonts w:ascii="Times New Roman" w:hAnsi="Times New Roman" w:cs="Times New Roman"/>
          <w:sz w:val="28"/>
          <w:szCs w:val="28"/>
        </w:rPr>
        <w:t xml:space="preserve">ЕНО </w:t>
      </w:r>
    </w:p>
    <w:p w14:paraId="283B7EAD" w14:textId="1C52D339" w:rsidR="000B3673" w:rsidRDefault="00F4386A" w:rsidP="004F261C">
      <w:pPr>
        <w:spacing w:after="0" w:line="28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74146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D74723">
        <w:rPr>
          <w:rFonts w:ascii="Times New Roman" w:hAnsi="Times New Roman" w:cs="Times New Roman"/>
          <w:sz w:val="28"/>
          <w:szCs w:val="28"/>
        </w:rPr>
        <w:t xml:space="preserve"> </w:t>
      </w:r>
      <w:r w:rsidR="000B3673">
        <w:rPr>
          <w:rFonts w:ascii="Times New Roman" w:hAnsi="Times New Roman" w:cs="Times New Roman"/>
          <w:sz w:val="28"/>
          <w:szCs w:val="28"/>
        </w:rPr>
        <w:t xml:space="preserve">Комиссии по противодействию коррупции </w:t>
      </w:r>
      <w:r w:rsidR="00105398">
        <w:rPr>
          <w:rFonts w:ascii="Times New Roman" w:hAnsi="Times New Roman" w:cs="Times New Roman"/>
          <w:sz w:val="28"/>
          <w:szCs w:val="28"/>
        </w:rPr>
        <w:t>на</w:t>
      </w:r>
      <w:r w:rsidR="000B3673">
        <w:rPr>
          <w:rFonts w:ascii="Times New Roman" w:hAnsi="Times New Roman" w:cs="Times New Roman"/>
          <w:sz w:val="28"/>
          <w:szCs w:val="28"/>
        </w:rPr>
        <w:t xml:space="preserve"> РУП «Белмедпрепараты»</w:t>
      </w:r>
    </w:p>
    <w:p w14:paraId="20192334" w14:textId="6CC3E580" w:rsidR="0056697E" w:rsidRPr="00125365" w:rsidRDefault="0056697E" w:rsidP="004F261C">
      <w:pPr>
        <w:spacing w:after="0" w:line="28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5D41CE" w:rsidRPr="0012536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5D41CE" w:rsidRPr="00125365">
        <w:rPr>
          <w:rFonts w:ascii="Times New Roman" w:hAnsi="Times New Roman" w:cs="Times New Roman"/>
          <w:sz w:val="28"/>
          <w:szCs w:val="28"/>
        </w:rPr>
        <w:t>5</w:t>
      </w:r>
    </w:p>
    <w:p w14:paraId="3918EA44" w14:textId="77777777" w:rsidR="000B3673" w:rsidRDefault="000B3673" w:rsidP="004F261C">
      <w:pPr>
        <w:spacing w:after="0" w:line="28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0BDFF458" w14:textId="77777777" w:rsidR="000B3673" w:rsidRDefault="000B3673" w:rsidP="000B3673">
      <w:pPr>
        <w:spacing w:after="0" w:line="280" w:lineRule="exact"/>
        <w:ind w:left="5812"/>
        <w:rPr>
          <w:rFonts w:ascii="Times New Roman" w:hAnsi="Times New Roman" w:cs="Times New Roman"/>
          <w:sz w:val="28"/>
          <w:szCs w:val="28"/>
        </w:rPr>
      </w:pPr>
    </w:p>
    <w:p w14:paraId="29AD8BF1" w14:textId="320F59B9" w:rsidR="009658F6" w:rsidRDefault="009658F6" w:rsidP="00F4386A">
      <w:pPr>
        <w:pStyle w:val="a3"/>
        <w:tabs>
          <w:tab w:val="left" w:pos="851"/>
          <w:tab w:val="left" w:pos="1134"/>
        </w:tabs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Комиссии </w:t>
      </w:r>
      <w:r w:rsidRPr="009658F6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  <w:r w:rsidR="00B041AD">
        <w:rPr>
          <w:rFonts w:ascii="Times New Roman" w:hAnsi="Times New Roman" w:cs="Times New Roman"/>
          <w:sz w:val="28"/>
          <w:szCs w:val="28"/>
        </w:rPr>
        <w:t xml:space="preserve">на </w:t>
      </w:r>
      <w:r w:rsidRPr="009658F6">
        <w:rPr>
          <w:rFonts w:ascii="Times New Roman" w:hAnsi="Times New Roman" w:cs="Times New Roman"/>
          <w:sz w:val="28"/>
          <w:szCs w:val="28"/>
        </w:rPr>
        <w:t>РУП «Белмедпрепараты»</w:t>
      </w:r>
      <w:r w:rsidR="00F4386A">
        <w:rPr>
          <w:rFonts w:ascii="Times New Roman" w:hAnsi="Times New Roman" w:cs="Times New Roman"/>
          <w:sz w:val="28"/>
          <w:szCs w:val="28"/>
        </w:rPr>
        <w:t xml:space="preserve"> на 202</w:t>
      </w:r>
      <w:r w:rsidR="005D41CE" w:rsidRPr="005D41CE">
        <w:rPr>
          <w:rFonts w:ascii="Times New Roman" w:hAnsi="Times New Roman" w:cs="Times New Roman"/>
          <w:sz w:val="28"/>
          <w:szCs w:val="28"/>
        </w:rPr>
        <w:t>6</w:t>
      </w:r>
      <w:r w:rsidR="00F4386A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CDBB50F" w14:textId="77777777" w:rsidR="00D34989" w:rsidRDefault="00D34989" w:rsidP="00F4386A">
      <w:pPr>
        <w:pStyle w:val="a3"/>
        <w:tabs>
          <w:tab w:val="left" w:pos="851"/>
          <w:tab w:val="left" w:pos="1134"/>
        </w:tabs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80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3975"/>
        <w:gridCol w:w="1985"/>
        <w:gridCol w:w="3850"/>
      </w:tblGrid>
      <w:tr w:rsidR="00D34989" w14:paraId="6567F4CC" w14:textId="3EB1594E" w:rsidTr="00D34989">
        <w:trPr>
          <w:trHeight w:val="690"/>
        </w:trPr>
        <w:tc>
          <w:tcPr>
            <w:tcW w:w="570" w:type="dxa"/>
          </w:tcPr>
          <w:p w14:paraId="50CB65B3" w14:textId="77777777" w:rsidR="00D34989" w:rsidRPr="00D34989" w:rsidRDefault="00D34989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0C8761C" w14:textId="50359DF5" w:rsidR="00D34989" w:rsidRDefault="00D34989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75" w:type="dxa"/>
          </w:tcPr>
          <w:p w14:paraId="4851BE8F" w14:textId="0789C6E2" w:rsidR="00D34989" w:rsidRPr="00D34989" w:rsidRDefault="00D34989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14:paraId="429D7ECE" w14:textId="644956E7" w:rsidR="00D34989" w:rsidRPr="00D34989" w:rsidRDefault="00D34989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850" w:type="dxa"/>
          </w:tcPr>
          <w:p w14:paraId="34BBE9C7" w14:textId="459810D2" w:rsidR="00D34989" w:rsidRPr="00D34989" w:rsidRDefault="00D34989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3AF8">
              <w:rPr>
                <w:rFonts w:ascii="Times New Roman" w:hAnsi="Times New Roman" w:cs="Times New Roman"/>
                <w:sz w:val="24"/>
                <w:szCs w:val="24"/>
              </w:rPr>
              <w:t>снование</w:t>
            </w:r>
          </w:p>
        </w:tc>
      </w:tr>
      <w:tr w:rsidR="00D34989" w14:paraId="5F6D42DB" w14:textId="720F9AD1" w:rsidTr="00D34989">
        <w:trPr>
          <w:trHeight w:val="1035"/>
        </w:trPr>
        <w:tc>
          <w:tcPr>
            <w:tcW w:w="570" w:type="dxa"/>
          </w:tcPr>
          <w:p w14:paraId="5B08107C" w14:textId="0737D468" w:rsidR="00D34989" w:rsidRDefault="00D34989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9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75" w:type="dxa"/>
          </w:tcPr>
          <w:p w14:paraId="5CE2CCB1" w14:textId="4144A104" w:rsidR="00D34989" w:rsidRPr="00D34989" w:rsidRDefault="00D34989" w:rsidP="00D34989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плановых заседаний Комиссии по противодействию коррупции на РУП «Белмедпрепараты» (далее – Комиссия).  </w:t>
            </w:r>
          </w:p>
        </w:tc>
        <w:tc>
          <w:tcPr>
            <w:tcW w:w="1985" w:type="dxa"/>
          </w:tcPr>
          <w:p w14:paraId="46422AA1" w14:textId="1E3026B1" w:rsidR="00D34989" w:rsidRPr="00D34989" w:rsidRDefault="00130173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FE15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989" w:rsidRPr="00D3498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D34989" w:rsidRPr="00FE15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  <w:r w:rsidRPr="00FE15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4989" w:rsidRPr="00D34989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</w:t>
            </w:r>
            <w:r w:rsidR="005D41CE" w:rsidRPr="005D41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158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50" w:type="dxa"/>
          </w:tcPr>
          <w:p w14:paraId="5BB33DAF" w14:textId="6E9ECB8E" w:rsidR="00D34989" w:rsidRPr="001864C0" w:rsidRDefault="00584C88" w:rsidP="001864C0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8">
              <w:rPr>
                <w:rFonts w:ascii="Times New Roman" w:hAnsi="Times New Roman" w:cs="Times New Roman"/>
                <w:sz w:val="24"/>
                <w:szCs w:val="24"/>
              </w:rPr>
              <w:t>постановление Совета Министров Республики Беларусь от 26</w:t>
            </w:r>
            <w:r w:rsidR="0013017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584C88"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  <w:r w:rsidR="0013017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84C88">
              <w:rPr>
                <w:rFonts w:ascii="Times New Roman" w:hAnsi="Times New Roman" w:cs="Times New Roman"/>
                <w:sz w:val="24"/>
                <w:szCs w:val="24"/>
              </w:rPr>
              <w:t xml:space="preserve">№ 1732 «Об утверждении типового положения о комиссии по противодействию коррупции» (далее – </w:t>
            </w:r>
            <w:r w:rsidR="00F04F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84C88">
              <w:rPr>
                <w:rFonts w:ascii="Times New Roman" w:hAnsi="Times New Roman" w:cs="Times New Roman"/>
                <w:sz w:val="24"/>
                <w:szCs w:val="24"/>
              </w:rPr>
              <w:t>иповое положение)</w:t>
            </w:r>
          </w:p>
        </w:tc>
      </w:tr>
      <w:tr w:rsidR="00D34989" w14:paraId="0FA5E609" w14:textId="77777777" w:rsidTr="00D34989">
        <w:trPr>
          <w:trHeight w:val="1200"/>
        </w:trPr>
        <w:tc>
          <w:tcPr>
            <w:tcW w:w="570" w:type="dxa"/>
          </w:tcPr>
          <w:p w14:paraId="19C3E175" w14:textId="36B164F9" w:rsidR="00D34989" w:rsidRPr="00D34989" w:rsidRDefault="00D34989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5" w:type="dxa"/>
          </w:tcPr>
          <w:p w14:paraId="0AAD0CC4" w14:textId="2E2BA1F7" w:rsidR="00D34989" w:rsidRPr="00D34989" w:rsidRDefault="00D34989" w:rsidP="00D34989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>Рассмотрение поступающей информации от правоохранительных, контролирующих и иных государственных органов (организаций) (в том числе от граждан и юридических лиц) о нарушениях антикоррупционного законодательства работниками РУП «Белмедпрепараты», а также о применении к ним мер ответственности, устранении нарушений и их последствий.</w:t>
            </w:r>
          </w:p>
        </w:tc>
        <w:tc>
          <w:tcPr>
            <w:tcW w:w="1985" w:type="dxa"/>
          </w:tcPr>
          <w:p w14:paraId="2BCF64B7" w14:textId="6472A104" w:rsidR="00D34989" w:rsidRPr="00D34989" w:rsidRDefault="00D34989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>при поступлении информации (на внеплановом заседании Комиссии)</w:t>
            </w:r>
          </w:p>
        </w:tc>
        <w:tc>
          <w:tcPr>
            <w:tcW w:w="3850" w:type="dxa"/>
          </w:tcPr>
          <w:p w14:paraId="52453DF0" w14:textId="0B2F7963" w:rsidR="00D34989" w:rsidRPr="001864C0" w:rsidRDefault="001864C0" w:rsidP="001864C0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4C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474EB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1864C0">
              <w:rPr>
                <w:rFonts w:ascii="Times New Roman" w:hAnsi="Times New Roman" w:cs="Times New Roman"/>
                <w:sz w:val="24"/>
                <w:szCs w:val="24"/>
              </w:rPr>
              <w:t xml:space="preserve"> 2 ст</w:t>
            </w:r>
            <w:r w:rsidR="00D474EB">
              <w:rPr>
                <w:rFonts w:ascii="Times New Roman" w:hAnsi="Times New Roman" w:cs="Times New Roman"/>
                <w:sz w:val="24"/>
                <w:szCs w:val="24"/>
              </w:rPr>
              <w:t>атьи</w:t>
            </w:r>
            <w:r w:rsidRPr="001864C0">
              <w:rPr>
                <w:rFonts w:ascii="Times New Roman" w:hAnsi="Times New Roman" w:cs="Times New Roman"/>
                <w:sz w:val="24"/>
                <w:szCs w:val="24"/>
              </w:rPr>
              <w:t xml:space="preserve"> 10 Закона Республики Беларусь от 15</w:t>
            </w:r>
            <w:r w:rsidR="00130173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Pr="001864C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1301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1864C0">
              <w:rPr>
                <w:rFonts w:ascii="Times New Roman" w:hAnsi="Times New Roman" w:cs="Times New Roman"/>
                <w:sz w:val="24"/>
                <w:szCs w:val="24"/>
              </w:rPr>
              <w:t xml:space="preserve"> № 305-З «О борьбе с коррупцией»</w:t>
            </w:r>
          </w:p>
          <w:p w14:paraId="4E578C15" w14:textId="2756E826" w:rsidR="001864C0" w:rsidRDefault="001864C0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989" w14:paraId="2BE16F6A" w14:textId="77777777" w:rsidTr="00D34989">
        <w:trPr>
          <w:trHeight w:val="1200"/>
        </w:trPr>
        <w:tc>
          <w:tcPr>
            <w:tcW w:w="570" w:type="dxa"/>
          </w:tcPr>
          <w:p w14:paraId="7377EA0E" w14:textId="6A3AD3F6" w:rsidR="00D34989" w:rsidRPr="00D34989" w:rsidRDefault="00D34989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5" w:type="dxa"/>
          </w:tcPr>
          <w:p w14:paraId="5A5AFE37" w14:textId="0599BF98" w:rsidR="00D34989" w:rsidRPr="00D34989" w:rsidRDefault="00D34989" w:rsidP="00D34989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>Рассмотрение предложений граждан и юридических лиц о мерах по противодействию коррупции.</w:t>
            </w:r>
          </w:p>
        </w:tc>
        <w:tc>
          <w:tcPr>
            <w:tcW w:w="1985" w:type="dxa"/>
          </w:tcPr>
          <w:p w14:paraId="6FD769CE" w14:textId="700E5C78" w:rsidR="00D34989" w:rsidRPr="00D34989" w:rsidRDefault="00D34989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 (на внеплановом заседании Комиссии)</w:t>
            </w:r>
          </w:p>
        </w:tc>
        <w:tc>
          <w:tcPr>
            <w:tcW w:w="3850" w:type="dxa"/>
          </w:tcPr>
          <w:p w14:paraId="3602FE45" w14:textId="1642A153" w:rsidR="00D34989" w:rsidRPr="008014E6" w:rsidRDefault="00194732" w:rsidP="008014E6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4</w:t>
            </w:r>
            <w:r w:rsidR="00584C88">
              <w:rPr>
                <w:rFonts w:ascii="Times New Roman" w:hAnsi="Times New Roman" w:cs="Times New Roman"/>
                <w:sz w:val="24"/>
                <w:szCs w:val="24"/>
              </w:rPr>
              <w:t xml:space="preserve"> пункта 13 </w:t>
            </w:r>
            <w:r w:rsidR="00F04F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014E6" w:rsidRPr="008014E6">
              <w:rPr>
                <w:rFonts w:ascii="Times New Roman" w:hAnsi="Times New Roman" w:cs="Times New Roman"/>
                <w:sz w:val="24"/>
                <w:szCs w:val="24"/>
              </w:rPr>
              <w:t>ипово</w:t>
            </w:r>
            <w:r w:rsidR="00584C8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014E6" w:rsidRPr="008014E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584C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D34989" w14:paraId="13F6C1DC" w14:textId="77777777" w:rsidTr="00D34989">
        <w:trPr>
          <w:trHeight w:val="1200"/>
        </w:trPr>
        <w:tc>
          <w:tcPr>
            <w:tcW w:w="570" w:type="dxa"/>
          </w:tcPr>
          <w:p w14:paraId="1B7A4409" w14:textId="1AF39B5C" w:rsidR="00D34989" w:rsidRDefault="00D34989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5" w:type="dxa"/>
          </w:tcPr>
          <w:p w14:paraId="3C90BEB9" w14:textId="279651E6" w:rsidR="00D34989" w:rsidRPr="00D34989" w:rsidRDefault="00D34989" w:rsidP="00D34989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проверок, мониторингов, других контрольных мероприятий, в ходе которых выявлены нарушения законодательства с признаками коррупционного характера, а также вопроса о необходимости предоставления информации о выявленном нарушении в правоохранительные органы.</w:t>
            </w:r>
          </w:p>
        </w:tc>
        <w:tc>
          <w:tcPr>
            <w:tcW w:w="1985" w:type="dxa"/>
          </w:tcPr>
          <w:p w14:paraId="17F1948E" w14:textId="7B3CE0A7" w:rsidR="00D34989" w:rsidRPr="00D34989" w:rsidRDefault="00D34989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 (на внеплановом заседании Комиссии)</w:t>
            </w:r>
          </w:p>
        </w:tc>
        <w:tc>
          <w:tcPr>
            <w:tcW w:w="3850" w:type="dxa"/>
          </w:tcPr>
          <w:p w14:paraId="29DCBACB" w14:textId="05FE9D67" w:rsidR="00D474EB" w:rsidRPr="00584C88" w:rsidRDefault="00584C88" w:rsidP="008014E6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6 Положения о порядке проведения мониторинга</w:t>
            </w:r>
            <w:r w:rsidRPr="00584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Указом </w:t>
            </w:r>
            <w:r w:rsidR="00D474EB">
              <w:rPr>
                <w:rFonts w:ascii="Times New Roman" w:hAnsi="Times New Roman" w:cs="Times New Roman"/>
                <w:sz w:val="24"/>
                <w:szCs w:val="24"/>
              </w:rPr>
              <w:t>Президента Республики Беларусь от 16</w:t>
            </w:r>
            <w:r w:rsidR="00A86789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="00D474EB">
              <w:rPr>
                <w:rFonts w:ascii="Times New Roman" w:hAnsi="Times New Roman" w:cs="Times New Roman"/>
                <w:sz w:val="24"/>
                <w:szCs w:val="24"/>
              </w:rPr>
              <w:t xml:space="preserve">2009 </w:t>
            </w:r>
            <w:r w:rsidR="00A8678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474EB">
              <w:rPr>
                <w:rFonts w:ascii="Times New Roman" w:hAnsi="Times New Roman" w:cs="Times New Roman"/>
                <w:sz w:val="24"/>
                <w:szCs w:val="24"/>
              </w:rPr>
              <w:t>№ 510</w:t>
            </w:r>
          </w:p>
        </w:tc>
      </w:tr>
      <w:tr w:rsidR="00D34989" w14:paraId="578C3A9B" w14:textId="77777777" w:rsidTr="00D34989">
        <w:trPr>
          <w:trHeight w:val="1200"/>
        </w:trPr>
        <w:tc>
          <w:tcPr>
            <w:tcW w:w="570" w:type="dxa"/>
          </w:tcPr>
          <w:p w14:paraId="07B7D65C" w14:textId="60895E01" w:rsidR="00D34989" w:rsidRDefault="00D34989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75" w:type="dxa"/>
          </w:tcPr>
          <w:p w14:paraId="32A73E0C" w14:textId="361C9295" w:rsidR="00D34989" w:rsidRPr="00D34989" w:rsidRDefault="00D34989" w:rsidP="00D34989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вопросов, связанных с урегулированием и предотвращением конфликта интересов.</w:t>
            </w:r>
          </w:p>
        </w:tc>
        <w:tc>
          <w:tcPr>
            <w:tcW w:w="1985" w:type="dxa"/>
          </w:tcPr>
          <w:p w14:paraId="550415CB" w14:textId="037366F8" w:rsidR="00D34989" w:rsidRPr="00D34989" w:rsidRDefault="00D34989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(на внеплановом заседании Комиссии)</w:t>
            </w:r>
          </w:p>
        </w:tc>
        <w:tc>
          <w:tcPr>
            <w:tcW w:w="3850" w:type="dxa"/>
          </w:tcPr>
          <w:p w14:paraId="18C4F8DF" w14:textId="7C074B3B" w:rsidR="00D34989" w:rsidRPr="008014E6" w:rsidRDefault="00A86789" w:rsidP="008014E6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</w:t>
            </w:r>
            <w:r w:rsidR="00584C88" w:rsidRPr="00584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7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4C88" w:rsidRPr="00584C88">
              <w:rPr>
                <w:rFonts w:ascii="Times New Roman" w:hAnsi="Times New Roman" w:cs="Times New Roman"/>
                <w:sz w:val="24"/>
                <w:szCs w:val="24"/>
              </w:rPr>
              <w:t xml:space="preserve"> части 3 пункта 13 </w:t>
            </w:r>
            <w:r w:rsidR="00F04F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84C88" w:rsidRPr="00584C88">
              <w:rPr>
                <w:rFonts w:ascii="Times New Roman" w:hAnsi="Times New Roman" w:cs="Times New Roman"/>
                <w:sz w:val="24"/>
                <w:szCs w:val="24"/>
              </w:rPr>
              <w:t>ипового положения</w:t>
            </w:r>
          </w:p>
        </w:tc>
      </w:tr>
      <w:tr w:rsidR="00D34989" w14:paraId="4D84BC3D" w14:textId="77777777" w:rsidTr="00D34989">
        <w:trPr>
          <w:trHeight w:val="1200"/>
        </w:trPr>
        <w:tc>
          <w:tcPr>
            <w:tcW w:w="570" w:type="dxa"/>
          </w:tcPr>
          <w:p w14:paraId="3F79505A" w14:textId="588D7378" w:rsidR="00D34989" w:rsidRDefault="00D34989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5" w:type="dxa"/>
          </w:tcPr>
          <w:p w14:paraId="2C0C638A" w14:textId="0A7A3B7F" w:rsidR="00D34989" w:rsidRPr="00D34989" w:rsidRDefault="00D34989" w:rsidP="00D34989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вопросов, связанных с соблюдением на РУП «Белмедпрепараты» порядка осуществления закупок товаров (работ, услуг) за счет собственных средств</w:t>
            </w:r>
            <w:r w:rsidR="00125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2536C9D" w14:textId="3B492533" w:rsidR="00D34989" w:rsidRPr="00D34989" w:rsidRDefault="00D34989" w:rsidP="00D349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>июнь, декабрь 202</w:t>
            </w:r>
            <w:r w:rsidR="005D41CE" w:rsidRPr="005D41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7069" w:rsidRPr="00967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582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>(на плановом заседании Комиссии)</w:t>
            </w:r>
          </w:p>
        </w:tc>
        <w:tc>
          <w:tcPr>
            <w:tcW w:w="3850" w:type="dxa"/>
          </w:tcPr>
          <w:p w14:paraId="057AA7D1" w14:textId="671A73ED" w:rsidR="00D34989" w:rsidRPr="008014E6" w:rsidRDefault="00194732" w:rsidP="008014E6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3</w:t>
            </w:r>
            <w:r w:rsidR="00584C88" w:rsidRPr="00584C88">
              <w:rPr>
                <w:rFonts w:ascii="Times New Roman" w:hAnsi="Times New Roman" w:cs="Times New Roman"/>
                <w:sz w:val="24"/>
                <w:szCs w:val="24"/>
              </w:rPr>
              <w:t xml:space="preserve"> части 3 пункта 13 </w:t>
            </w:r>
            <w:r w:rsidR="00F04F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84C88" w:rsidRPr="00584C88">
              <w:rPr>
                <w:rFonts w:ascii="Times New Roman" w:hAnsi="Times New Roman" w:cs="Times New Roman"/>
                <w:sz w:val="24"/>
                <w:szCs w:val="24"/>
              </w:rPr>
              <w:t>ипового положения</w:t>
            </w:r>
          </w:p>
        </w:tc>
      </w:tr>
      <w:tr w:rsidR="00D34989" w14:paraId="3E6EF03B" w14:textId="77777777" w:rsidTr="00D34989">
        <w:trPr>
          <w:trHeight w:val="1200"/>
        </w:trPr>
        <w:tc>
          <w:tcPr>
            <w:tcW w:w="570" w:type="dxa"/>
          </w:tcPr>
          <w:p w14:paraId="7FCB1DD9" w14:textId="2649CEF3" w:rsidR="00D34989" w:rsidRDefault="00D34989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5" w:type="dxa"/>
          </w:tcPr>
          <w:p w14:paraId="2E451AD9" w14:textId="23988D5A" w:rsidR="00D34989" w:rsidRPr="00D34989" w:rsidRDefault="00D34989" w:rsidP="00D34989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вопросов, связанных с соблюдением на                             </w:t>
            </w:r>
            <w:r w:rsidR="00A867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 xml:space="preserve">  РУП «Белмедпрепараты» порядка осуществления закупок субстанций и сырья для производства наркотических средств и психотропных веществ.</w:t>
            </w:r>
          </w:p>
        </w:tc>
        <w:tc>
          <w:tcPr>
            <w:tcW w:w="1985" w:type="dxa"/>
          </w:tcPr>
          <w:p w14:paraId="2C23CAFA" w14:textId="20902265" w:rsidR="00D34989" w:rsidRPr="00D34989" w:rsidRDefault="00D34989" w:rsidP="00D349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 xml:space="preserve">июнь, декабрь </w:t>
            </w:r>
            <w:r w:rsidR="00FE15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41CE" w:rsidRPr="005D41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1582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D34989">
              <w:rPr>
                <w:rFonts w:ascii="Times New Roman" w:hAnsi="Times New Roman" w:cs="Times New Roman"/>
                <w:sz w:val="24"/>
                <w:szCs w:val="24"/>
              </w:rPr>
              <w:t>(на плановом заседании Комиссии)</w:t>
            </w:r>
          </w:p>
        </w:tc>
        <w:tc>
          <w:tcPr>
            <w:tcW w:w="3850" w:type="dxa"/>
          </w:tcPr>
          <w:p w14:paraId="742EB1FB" w14:textId="735564AC" w:rsidR="00D34989" w:rsidRPr="008014E6" w:rsidRDefault="00A86789" w:rsidP="008014E6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 </w:t>
            </w:r>
            <w:r w:rsidR="001947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4C88" w:rsidRPr="00584C88">
              <w:rPr>
                <w:rFonts w:ascii="Times New Roman" w:hAnsi="Times New Roman" w:cs="Times New Roman"/>
                <w:sz w:val="24"/>
                <w:szCs w:val="24"/>
              </w:rPr>
              <w:t xml:space="preserve"> части 3 пункта 13 </w:t>
            </w:r>
            <w:r w:rsidR="00F04F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84C88" w:rsidRPr="00584C88">
              <w:rPr>
                <w:rFonts w:ascii="Times New Roman" w:hAnsi="Times New Roman" w:cs="Times New Roman"/>
                <w:sz w:val="24"/>
                <w:szCs w:val="24"/>
              </w:rPr>
              <w:t>ипового положения</w:t>
            </w:r>
          </w:p>
        </w:tc>
      </w:tr>
      <w:tr w:rsidR="00D34989" w14:paraId="70DA71DD" w14:textId="77777777" w:rsidTr="00D34989">
        <w:trPr>
          <w:trHeight w:val="1200"/>
        </w:trPr>
        <w:tc>
          <w:tcPr>
            <w:tcW w:w="570" w:type="dxa"/>
          </w:tcPr>
          <w:p w14:paraId="36A1429E" w14:textId="00308F99" w:rsidR="00D34989" w:rsidRDefault="00D34989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75" w:type="dxa"/>
          </w:tcPr>
          <w:p w14:paraId="63857865" w14:textId="2A1BCAA6" w:rsidR="00D34989" w:rsidRPr="00D34989" w:rsidRDefault="00EB4AD6" w:rsidP="00D34989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вопросов, связанных с применением условий оплаты за поставку продукции на условиях отсрочки платежа свыше 120 дней.</w:t>
            </w:r>
          </w:p>
        </w:tc>
        <w:tc>
          <w:tcPr>
            <w:tcW w:w="1985" w:type="dxa"/>
          </w:tcPr>
          <w:p w14:paraId="1268A218" w14:textId="374C3A9F" w:rsidR="00D34989" w:rsidRPr="00D34989" w:rsidRDefault="00EB4AD6" w:rsidP="00D349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 (на внеплановом заседании Комиссии)</w:t>
            </w:r>
          </w:p>
        </w:tc>
        <w:tc>
          <w:tcPr>
            <w:tcW w:w="3850" w:type="dxa"/>
          </w:tcPr>
          <w:p w14:paraId="531F3FAB" w14:textId="6DF0EA26" w:rsidR="00D34989" w:rsidRPr="008014E6" w:rsidRDefault="00130173" w:rsidP="008014E6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 </w:t>
            </w:r>
            <w:r w:rsidR="001947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4C88" w:rsidRPr="00584C88">
              <w:rPr>
                <w:rFonts w:ascii="Times New Roman" w:hAnsi="Times New Roman" w:cs="Times New Roman"/>
                <w:sz w:val="24"/>
                <w:szCs w:val="24"/>
              </w:rPr>
              <w:t xml:space="preserve"> части 3 пункта 13 </w:t>
            </w:r>
            <w:r w:rsidR="00F04F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84C88" w:rsidRPr="00584C88">
              <w:rPr>
                <w:rFonts w:ascii="Times New Roman" w:hAnsi="Times New Roman" w:cs="Times New Roman"/>
                <w:sz w:val="24"/>
                <w:szCs w:val="24"/>
              </w:rPr>
              <w:t>ипового положения</w:t>
            </w:r>
          </w:p>
        </w:tc>
      </w:tr>
      <w:tr w:rsidR="00EB4AD6" w14:paraId="5D086CCC" w14:textId="77777777" w:rsidTr="00D34989">
        <w:trPr>
          <w:trHeight w:val="1200"/>
        </w:trPr>
        <w:tc>
          <w:tcPr>
            <w:tcW w:w="570" w:type="dxa"/>
          </w:tcPr>
          <w:p w14:paraId="17601511" w14:textId="446E2430" w:rsidR="00EB4AD6" w:rsidRDefault="00EB4AD6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75" w:type="dxa"/>
          </w:tcPr>
          <w:p w14:paraId="5C14F495" w14:textId="313EEC9A" w:rsidR="00EB4AD6" w:rsidRPr="00EB4AD6" w:rsidRDefault="00EB4AD6" w:rsidP="00D34989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 сдаваемых в аренду площадях предприятия и случаях несвоевременного перечисления арендной платы арендаторами, с целью установления причин нарушений и условий им способствующих</w:t>
            </w:r>
            <w:r w:rsidR="008014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AF7D5F1" w14:textId="6CE42DBB" w:rsidR="00EB4AD6" w:rsidRPr="00EB4AD6" w:rsidRDefault="00EB4AD6" w:rsidP="00D349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 (на внеплановом заседании Комиссии)</w:t>
            </w:r>
          </w:p>
        </w:tc>
        <w:tc>
          <w:tcPr>
            <w:tcW w:w="3850" w:type="dxa"/>
          </w:tcPr>
          <w:p w14:paraId="00D741EA" w14:textId="1D5C3C30" w:rsidR="00EB4AD6" w:rsidRPr="001864C0" w:rsidRDefault="0095620C" w:rsidP="001864C0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 w:rsidR="00D474EB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пункта 3 </w:t>
            </w:r>
            <w:r w:rsidR="001864C0" w:rsidRPr="001864C0">
              <w:rPr>
                <w:rFonts w:ascii="Times New Roman" w:hAnsi="Times New Roman" w:cs="Times New Roman"/>
                <w:sz w:val="24"/>
                <w:szCs w:val="24"/>
              </w:rPr>
              <w:t>методическ</w:t>
            </w:r>
            <w:r w:rsidR="001864C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1864C0" w:rsidRPr="001864C0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</w:t>
            </w:r>
            <w:r w:rsidR="001864C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864C0" w:rsidRPr="001864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64C0" w:rsidRPr="001864C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разработан</w:t>
            </w:r>
            <w:r w:rsidR="001864C0">
              <w:rPr>
                <w:rFonts w:ascii="Times New Roman" w:hAnsi="Times New Roman" w:cs="Times New Roman"/>
                <w:bCs/>
                <w:sz w:val="24"/>
                <w:szCs w:val="24"/>
              </w:rPr>
              <w:t>ных</w:t>
            </w:r>
            <w:r w:rsidR="001864C0" w:rsidRPr="00186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Генеральной прокуратурой</w:t>
            </w:r>
            <w:r w:rsidR="00186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Республики Беларусь</w:t>
            </w:r>
            <w:r w:rsidR="001864C0" w:rsidRPr="00186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 исполнение</w:t>
            </w:r>
            <w:r w:rsidR="001864C0" w:rsidRPr="001864C0">
              <w:rPr>
                <w:rFonts w:ascii="Times New Roman" w:hAnsi="Times New Roman" w:cs="Times New Roman"/>
                <w:sz w:val="24"/>
                <w:szCs w:val="24"/>
              </w:rPr>
              <w:t xml:space="preserve"> подпункта 10.1 пункта 10 решения восемнадцатого республиканского координационного совещания по борьбе с преступностью и коррупцией от 22</w:t>
            </w:r>
            <w:r w:rsidR="0013017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="001864C0" w:rsidRPr="001864C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1301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864C0">
              <w:rPr>
                <w:rFonts w:ascii="Times New Roman" w:hAnsi="Times New Roman" w:cs="Times New Roman"/>
                <w:sz w:val="24"/>
                <w:szCs w:val="24"/>
              </w:rPr>
              <w:t xml:space="preserve"> (далее ‒ методические рекомендации)</w:t>
            </w:r>
          </w:p>
        </w:tc>
      </w:tr>
      <w:tr w:rsidR="00EB4AD6" w14:paraId="081081B2" w14:textId="77777777" w:rsidTr="00D34989">
        <w:trPr>
          <w:trHeight w:val="1200"/>
        </w:trPr>
        <w:tc>
          <w:tcPr>
            <w:tcW w:w="570" w:type="dxa"/>
          </w:tcPr>
          <w:p w14:paraId="65E39A31" w14:textId="64DF9EAC" w:rsidR="00EB4AD6" w:rsidRDefault="00EB4AD6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75" w:type="dxa"/>
          </w:tcPr>
          <w:p w14:paraId="679F30E6" w14:textId="4D73FAAD" w:rsidR="00EB4AD6" w:rsidRPr="00EB4AD6" w:rsidRDefault="00EB4AD6" w:rsidP="00D34989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комиссии по коррупции мероприятий Плана по устранению необоснованного посредничества при закупках товаров (работ, услуг) и реализации продукции, утвержденного Премьер-министром Республики Беларусь Р.А.Головченко 6 марта 2021 г. </w:t>
            </w:r>
            <w:r w:rsidR="001864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№ 32/221-80/63.</w:t>
            </w:r>
          </w:p>
        </w:tc>
        <w:tc>
          <w:tcPr>
            <w:tcW w:w="1985" w:type="dxa"/>
          </w:tcPr>
          <w:p w14:paraId="6123E55C" w14:textId="732988C6" w:rsidR="00EB4AD6" w:rsidRPr="00EB4AD6" w:rsidRDefault="00EB4AD6" w:rsidP="00D349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 xml:space="preserve">март, июнь, сентябрь, декабрь </w:t>
            </w:r>
            <w:r w:rsidR="00FE15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41CE" w:rsidRPr="005D41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1582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(на плановом заседании Комиссии)</w:t>
            </w:r>
          </w:p>
        </w:tc>
        <w:tc>
          <w:tcPr>
            <w:tcW w:w="3850" w:type="dxa"/>
          </w:tcPr>
          <w:p w14:paraId="3922D34A" w14:textId="48143DDD" w:rsidR="00EB4AD6" w:rsidRPr="00D474EB" w:rsidRDefault="00D474EB" w:rsidP="00D474EB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74EB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74EB">
              <w:rPr>
                <w:rFonts w:ascii="Times New Roman" w:hAnsi="Times New Roman" w:cs="Times New Roman"/>
                <w:sz w:val="24"/>
                <w:szCs w:val="24"/>
              </w:rPr>
              <w:t xml:space="preserve"> по устранению необоснованного посредничества при закупках товаров (работ, услуг) и реализации продукции,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474EB">
              <w:rPr>
                <w:rFonts w:ascii="Times New Roman" w:hAnsi="Times New Roman" w:cs="Times New Roman"/>
                <w:sz w:val="24"/>
                <w:szCs w:val="24"/>
              </w:rPr>
              <w:t xml:space="preserve"> Премьер-министром Республики Беларусь Р.А.Головченко 6 марта 2021 г.                      № 32/221-80/63</w:t>
            </w:r>
          </w:p>
        </w:tc>
      </w:tr>
      <w:tr w:rsidR="00EB4AD6" w14:paraId="501416D5" w14:textId="77777777" w:rsidTr="00D34989">
        <w:trPr>
          <w:trHeight w:val="1200"/>
        </w:trPr>
        <w:tc>
          <w:tcPr>
            <w:tcW w:w="570" w:type="dxa"/>
          </w:tcPr>
          <w:p w14:paraId="1FC7580A" w14:textId="750F1929" w:rsidR="00EB4AD6" w:rsidRDefault="00EB4AD6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75" w:type="dxa"/>
          </w:tcPr>
          <w:p w14:paraId="3D89384C" w14:textId="62BD83E4" w:rsidR="00EB4AD6" w:rsidRPr="00EB4AD6" w:rsidRDefault="00EB4AD6" w:rsidP="00D34989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вопросов, связанных с просроченной дебиторской задолженностью свыше 180 дней для установления причин и условий, которые способствовали ее возникновению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54418C15" w14:textId="59CE08BD" w:rsidR="00EB4AD6" w:rsidRPr="00EB4AD6" w:rsidRDefault="00EB4AD6" w:rsidP="00D349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июнь, декабрь</w:t>
            </w:r>
            <w:r w:rsidR="00FE158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D41CE" w:rsidRPr="005D41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158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 xml:space="preserve"> (на плановом заседании Комиссии)</w:t>
            </w:r>
          </w:p>
        </w:tc>
        <w:tc>
          <w:tcPr>
            <w:tcW w:w="3850" w:type="dxa"/>
          </w:tcPr>
          <w:p w14:paraId="71A7DE9D" w14:textId="798A00C9" w:rsidR="00EB4AD6" w:rsidRPr="008014E6" w:rsidRDefault="00130173" w:rsidP="008014E6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 </w:t>
            </w:r>
            <w:r w:rsidR="001947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4C88" w:rsidRPr="00584C88">
              <w:rPr>
                <w:rFonts w:ascii="Times New Roman" w:hAnsi="Times New Roman" w:cs="Times New Roman"/>
                <w:sz w:val="24"/>
                <w:szCs w:val="24"/>
              </w:rPr>
              <w:t xml:space="preserve"> части 3 пункта 13 </w:t>
            </w:r>
            <w:r w:rsidR="00F04F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84C88" w:rsidRPr="00584C88">
              <w:rPr>
                <w:rFonts w:ascii="Times New Roman" w:hAnsi="Times New Roman" w:cs="Times New Roman"/>
                <w:sz w:val="24"/>
                <w:szCs w:val="24"/>
              </w:rPr>
              <w:t>ипового положения</w:t>
            </w:r>
          </w:p>
        </w:tc>
      </w:tr>
      <w:tr w:rsidR="00EB4AD6" w14:paraId="250681E7" w14:textId="77777777" w:rsidTr="00D34989">
        <w:trPr>
          <w:trHeight w:val="1200"/>
        </w:trPr>
        <w:tc>
          <w:tcPr>
            <w:tcW w:w="570" w:type="dxa"/>
          </w:tcPr>
          <w:p w14:paraId="482DBF4B" w14:textId="0D8103FD" w:rsidR="00EB4AD6" w:rsidRDefault="00EB4AD6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75" w:type="dxa"/>
          </w:tcPr>
          <w:p w14:paraId="1E1069C1" w14:textId="6B4D24FC" w:rsidR="00EB4AD6" w:rsidRPr="00EB4AD6" w:rsidRDefault="00EB4AD6" w:rsidP="00D34989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о предупреждении коррупционных проявлений, связанных с получением лицами, относящихся к категории государственных должностных лиц                                              РУП «Белмедпрепараты», доходов из источников, запрещенных законодательством во время выполнения обязанностей лицами, относящихся к категории государственных должностных лиц (в частности: от ИП, управления коммерческим юридическим лицом и т.д.).</w:t>
            </w:r>
          </w:p>
        </w:tc>
        <w:tc>
          <w:tcPr>
            <w:tcW w:w="1985" w:type="dxa"/>
          </w:tcPr>
          <w:p w14:paraId="76B5CBDB" w14:textId="208520CE" w:rsidR="00EB4AD6" w:rsidRPr="00EB4AD6" w:rsidRDefault="00EB4AD6" w:rsidP="00D349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 (на внеплановом заседании Комиссии)</w:t>
            </w:r>
          </w:p>
        </w:tc>
        <w:tc>
          <w:tcPr>
            <w:tcW w:w="3850" w:type="dxa"/>
          </w:tcPr>
          <w:p w14:paraId="375A79FC" w14:textId="36B813CE" w:rsidR="00EB4AD6" w:rsidRPr="008014E6" w:rsidRDefault="00D474EB" w:rsidP="008014E6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8 </w:t>
            </w:r>
            <w:r w:rsidR="00584C8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84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4E6" w:rsidRPr="008014E6">
              <w:rPr>
                <w:rFonts w:ascii="Times New Roman" w:hAnsi="Times New Roman" w:cs="Times New Roman"/>
                <w:sz w:val="24"/>
                <w:szCs w:val="24"/>
              </w:rPr>
              <w:t>мероприятий по устранению и предупреждению нарушений законодательства, выявленных по результатам проверки прокуратурой Московского района г.</w:t>
            </w:r>
            <w:r w:rsidR="00130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4E6" w:rsidRPr="008014E6">
              <w:rPr>
                <w:rFonts w:ascii="Times New Roman" w:hAnsi="Times New Roman" w:cs="Times New Roman"/>
                <w:sz w:val="24"/>
                <w:szCs w:val="24"/>
              </w:rPr>
              <w:t xml:space="preserve">Минска, утвержденного приказом </w:t>
            </w:r>
            <w:r w:rsidR="001301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014E6" w:rsidRPr="008014E6">
              <w:rPr>
                <w:rFonts w:ascii="Times New Roman" w:hAnsi="Times New Roman" w:cs="Times New Roman"/>
                <w:sz w:val="24"/>
                <w:szCs w:val="24"/>
              </w:rPr>
              <w:t>РУП</w:t>
            </w:r>
            <w:r w:rsidR="00DF6512" w:rsidRPr="00DF6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4E6" w:rsidRPr="008014E6">
              <w:rPr>
                <w:rFonts w:ascii="Times New Roman" w:hAnsi="Times New Roman" w:cs="Times New Roman"/>
                <w:sz w:val="24"/>
                <w:szCs w:val="24"/>
              </w:rPr>
              <w:t xml:space="preserve">«Белмедпрепараты» </w:t>
            </w:r>
            <w:r w:rsidR="001301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8014E6" w:rsidRPr="008014E6">
              <w:rPr>
                <w:rFonts w:ascii="Times New Roman" w:hAnsi="Times New Roman" w:cs="Times New Roman"/>
                <w:sz w:val="24"/>
                <w:szCs w:val="24"/>
              </w:rPr>
              <w:t>от 20</w:t>
            </w:r>
            <w:r w:rsidR="0013017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  <w:r w:rsidR="008014E6" w:rsidRPr="008014E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3017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801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4E6" w:rsidRPr="008014E6">
              <w:rPr>
                <w:rFonts w:ascii="Times New Roman" w:hAnsi="Times New Roman" w:cs="Times New Roman"/>
                <w:sz w:val="24"/>
                <w:szCs w:val="24"/>
              </w:rPr>
              <w:t>№ 831 (далее ‒ план мероприятий)</w:t>
            </w:r>
          </w:p>
        </w:tc>
      </w:tr>
      <w:tr w:rsidR="00EB4AD6" w14:paraId="2EE6CE66" w14:textId="77777777" w:rsidTr="00D34989">
        <w:trPr>
          <w:trHeight w:val="1200"/>
        </w:trPr>
        <w:tc>
          <w:tcPr>
            <w:tcW w:w="570" w:type="dxa"/>
          </w:tcPr>
          <w:p w14:paraId="013915FD" w14:textId="246A93A9" w:rsidR="00EB4AD6" w:rsidRDefault="00EB4AD6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75" w:type="dxa"/>
          </w:tcPr>
          <w:p w14:paraId="060D4608" w14:textId="0050A7B8" w:rsidR="00EB4AD6" w:rsidRPr="00EB4AD6" w:rsidRDefault="00EB4AD6" w:rsidP="00D34989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Заслушивание руководителей структурных подразделений, ответственных за проведение выборочного мониторинга на предмет занятия лицами, относящихся к категориям государственных должностных лиц и лицами, приравненных к государственным должностным лицам РУП «Белмедпрепараты» предпринимательской деятельностью в статусе индивидуального предпринимателя</w:t>
            </w:r>
            <w:r w:rsidR="008014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6446072" w14:textId="3F8473B1" w:rsidR="00EB4AD6" w:rsidRPr="00EB4AD6" w:rsidRDefault="00EB4AD6" w:rsidP="00D349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 о выявленных нарушениях (на внеплановом заседании Комиссии)</w:t>
            </w:r>
          </w:p>
        </w:tc>
        <w:tc>
          <w:tcPr>
            <w:tcW w:w="3850" w:type="dxa"/>
          </w:tcPr>
          <w:p w14:paraId="4834DBF3" w14:textId="6B27306F" w:rsidR="00EB4AD6" w:rsidRPr="008014E6" w:rsidRDefault="00D474EB" w:rsidP="008014E6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17 </w:t>
            </w:r>
            <w:r w:rsidR="008014E6" w:rsidRPr="008014E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14E6" w:rsidRPr="008014E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EB4AD6" w14:paraId="47D8ACE7" w14:textId="77777777" w:rsidTr="00D34989">
        <w:trPr>
          <w:trHeight w:val="1200"/>
        </w:trPr>
        <w:tc>
          <w:tcPr>
            <w:tcW w:w="570" w:type="dxa"/>
          </w:tcPr>
          <w:p w14:paraId="75AE2171" w14:textId="7FF7A778" w:rsidR="00EB4AD6" w:rsidRDefault="00EB4AD6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75" w:type="dxa"/>
          </w:tcPr>
          <w:p w14:paraId="3445E12A" w14:textId="5BB841A7" w:rsidR="00EB4AD6" w:rsidRPr="00EB4AD6" w:rsidRDefault="00EB4AD6" w:rsidP="00D34989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вопросов, связанных с распоряжением государственным имуществом, с остаточной стоимостью свыше 1000 б.в.</w:t>
            </w:r>
          </w:p>
        </w:tc>
        <w:tc>
          <w:tcPr>
            <w:tcW w:w="1985" w:type="dxa"/>
          </w:tcPr>
          <w:p w14:paraId="77DBDE7F" w14:textId="201A25DE" w:rsidR="00EB4AD6" w:rsidRPr="00EB4AD6" w:rsidRDefault="00EB4AD6" w:rsidP="00D349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(на внеплановом заседании Комиссии)</w:t>
            </w:r>
          </w:p>
        </w:tc>
        <w:tc>
          <w:tcPr>
            <w:tcW w:w="3850" w:type="dxa"/>
          </w:tcPr>
          <w:p w14:paraId="48F3B0F6" w14:textId="3109B024" w:rsidR="00EB4AD6" w:rsidRPr="008014E6" w:rsidRDefault="00130173" w:rsidP="008014E6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 </w:t>
            </w:r>
            <w:r w:rsidR="001947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4C88">
              <w:rPr>
                <w:rFonts w:ascii="Times New Roman" w:hAnsi="Times New Roman" w:cs="Times New Roman"/>
                <w:sz w:val="24"/>
                <w:szCs w:val="24"/>
              </w:rPr>
              <w:t xml:space="preserve"> части 3 пункта 13 </w:t>
            </w:r>
            <w:r w:rsidR="00F04F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014E6" w:rsidRPr="008014E6">
              <w:rPr>
                <w:rFonts w:ascii="Times New Roman" w:hAnsi="Times New Roman" w:cs="Times New Roman"/>
                <w:sz w:val="24"/>
                <w:szCs w:val="24"/>
              </w:rPr>
              <w:t>ипово</w:t>
            </w:r>
            <w:r w:rsidR="00584C8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014E6" w:rsidRPr="008014E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584C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EB4AD6" w14:paraId="6F7725C2" w14:textId="77777777" w:rsidTr="00D34989">
        <w:trPr>
          <w:trHeight w:val="1200"/>
        </w:trPr>
        <w:tc>
          <w:tcPr>
            <w:tcW w:w="570" w:type="dxa"/>
          </w:tcPr>
          <w:p w14:paraId="151B89F7" w14:textId="74FDE1C1" w:rsidR="00EB4AD6" w:rsidRDefault="00EB4AD6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75" w:type="dxa"/>
          </w:tcPr>
          <w:p w14:paraId="5C887829" w14:textId="3588A5E4" w:rsidR="00EB4AD6" w:rsidRPr="00EB4AD6" w:rsidRDefault="00EB4AD6" w:rsidP="00D34989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Рассмотрение и анализ поступивших от правоохранительных органов информации и материалов, связанных с работой по борьбе с коррупцией и др.</w:t>
            </w:r>
          </w:p>
        </w:tc>
        <w:tc>
          <w:tcPr>
            <w:tcW w:w="1985" w:type="dxa"/>
          </w:tcPr>
          <w:p w14:paraId="7A7695E8" w14:textId="62FCECA1" w:rsidR="00EB4AD6" w:rsidRPr="00EB4AD6" w:rsidRDefault="00EB4AD6" w:rsidP="00D349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 и материалов (на плановых и внеплановых заседаниях Комиссии)</w:t>
            </w:r>
          </w:p>
        </w:tc>
        <w:tc>
          <w:tcPr>
            <w:tcW w:w="3850" w:type="dxa"/>
          </w:tcPr>
          <w:p w14:paraId="3261DD64" w14:textId="77777777" w:rsidR="00EB4AD6" w:rsidRDefault="00EB4AD6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AD6" w14:paraId="62907F4D" w14:textId="77777777" w:rsidTr="00D34989">
        <w:trPr>
          <w:trHeight w:val="1200"/>
        </w:trPr>
        <w:tc>
          <w:tcPr>
            <w:tcW w:w="570" w:type="dxa"/>
          </w:tcPr>
          <w:p w14:paraId="355333E4" w14:textId="683AB9D4" w:rsidR="00EB4AD6" w:rsidRDefault="00EB4AD6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75" w:type="dxa"/>
          </w:tcPr>
          <w:p w14:paraId="53FA7A6F" w14:textId="0C35115D" w:rsidR="00EB4AD6" w:rsidRPr="00EB4AD6" w:rsidRDefault="00EB4AD6" w:rsidP="00D34989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анализ обращений на РУП «Белмедпрепараты» граждан и юридических лиц, результатов личных приемов граждан и юридических лиц, телефонных звонков и др. при наличии в поступивших обращениях информации о фактах коррупции, связанных с деятельностью </w:t>
            </w:r>
            <w:r w:rsidR="008014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РУП «Белмедпрепараты».</w:t>
            </w:r>
          </w:p>
        </w:tc>
        <w:tc>
          <w:tcPr>
            <w:tcW w:w="1985" w:type="dxa"/>
          </w:tcPr>
          <w:p w14:paraId="4B37CE8A" w14:textId="53C8FA81" w:rsidR="00EB4AD6" w:rsidRPr="00EB4AD6" w:rsidRDefault="00EB4AD6" w:rsidP="00D349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обращений (на внеплановом заседании Комиссии)</w:t>
            </w:r>
          </w:p>
        </w:tc>
        <w:tc>
          <w:tcPr>
            <w:tcW w:w="3850" w:type="dxa"/>
          </w:tcPr>
          <w:p w14:paraId="36FB5249" w14:textId="448B98B1" w:rsidR="00EB4AD6" w:rsidRPr="008014E6" w:rsidRDefault="008014E6" w:rsidP="008014E6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4E6">
              <w:rPr>
                <w:rFonts w:ascii="Times New Roman" w:hAnsi="Times New Roman" w:cs="Times New Roman"/>
                <w:sz w:val="24"/>
                <w:szCs w:val="24"/>
              </w:rPr>
              <w:t xml:space="preserve">Закон Республики Беларусь </w:t>
            </w:r>
            <w:r w:rsidR="00A867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014E6"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="00130173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8014E6">
              <w:rPr>
                <w:rFonts w:ascii="Times New Roman" w:hAnsi="Times New Roman" w:cs="Times New Roman"/>
                <w:sz w:val="24"/>
                <w:szCs w:val="24"/>
              </w:rPr>
              <w:t xml:space="preserve">2008 </w:t>
            </w:r>
            <w:r w:rsidR="0013017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8014E6">
              <w:rPr>
                <w:rFonts w:ascii="Times New Roman" w:hAnsi="Times New Roman" w:cs="Times New Roman"/>
                <w:sz w:val="24"/>
                <w:szCs w:val="24"/>
              </w:rPr>
              <w:t>№ 433-З «Об основах административных процедур»</w:t>
            </w:r>
          </w:p>
        </w:tc>
      </w:tr>
      <w:tr w:rsidR="00EB4AD6" w14:paraId="6A414703" w14:textId="77777777" w:rsidTr="00D34989">
        <w:trPr>
          <w:trHeight w:val="1200"/>
        </w:trPr>
        <w:tc>
          <w:tcPr>
            <w:tcW w:w="570" w:type="dxa"/>
          </w:tcPr>
          <w:p w14:paraId="466D8CE7" w14:textId="57020B1E" w:rsidR="00EB4AD6" w:rsidRDefault="00EB4AD6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75" w:type="dxa"/>
          </w:tcPr>
          <w:p w14:paraId="73C362D1" w14:textId="2CB3D6AA" w:rsidR="00EB4AD6" w:rsidRPr="00EB4AD6" w:rsidRDefault="00EB4AD6" w:rsidP="00D34989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Комиссии за 202</w:t>
            </w:r>
            <w:r w:rsidR="007C73F8" w:rsidRPr="007C73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 xml:space="preserve"> год. Разработка и утверждение Плана работы Комиссии на 202</w:t>
            </w:r>
            <w:r w:rsidR="007C73F8" w:rsidRPr="00DF65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985" w:type="dxa"/>
          </w:tcPr>
          <w:p w14:paraId="29B2D128" w14:textId="011BC64B" w:rsidR="00EB4AD6" w:rsidRPr="00EB4AD6" w:rsidRDefault="00EB4AD6" w:rsidP="00D349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876A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50" w:type="dxa"/>
          </w:tcPr>
          <w:p w14:paraId="4C0EAE4B" w14:textId="1B147BA0" w:rsidR="00EB4AD6" w:rsidRPr="001864C0" w:rsidRDefault="00F04F24" w:rsidP="001864C0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864C0" w:rsidRPr="001864C0">
              <w:rPr>
                <w:rFonts w:ascii="Times New Roman" w:hAnsi="Times New Roman" w:cs="Times New Roman"/>
                <w:sz w:val="24"/>
                <w:szCs w:val="24"/>
              </w:rPr>
              <w:t>иповое положение</w:t>
            </w:r>
          </w:p>
        </w:tc>
      </w:tr>
      <w:tr w:rsidR="00EB4AD6" w14:paraId="584BBBA8" w14:textId="77777777" w:rsidTr="00D34989">
        <w:trPr>
          <w:trHeight w:val="1200"/>
        </w:trPr>
        <w:tc>
          <w:tcPr>
            <w:tcW w:w="570" w:type="dxa"/>
          </w:tcPr>
          <w:p w14:paraId="6B7DF401" w14:textId="4E58FA22" w:rsidR="00EB4AD6" w:rsidRDefault="00EB4AD6" w:rsidP="00F4386A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75" w:type="dxa"/>
          </w:tcPr>
          <w:p w14:paraId="5A06C5D8" w14:textId="7A400CD1" w:rsidR="00EB4AD6" w:rsidRPr="00EB4AD6" w:rsidRDefault="00EB4AD6" w:rsidP="00D34989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Рассмотрение иных вопросов, относящихся к компетенции Комиссии.</w:t>
            </w:r>
          </w:p>
        </w:tc>
        <w:tc>
          <w:tcPr>
            <w:tcW w:w="1985" w:type="dxa"/>
          </w:tcPr>
          <w:p w14:paraId="50E0D67F" w14:textId="13379B85" w:rsidR="00EB4AD6" w:rsidRPr="00EB4AD6" w:rsidRDefault="00EB4AD6" w:rsidP="00D349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D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(на плановых и внеплановых заседаниях Комиссии)</w:t>
            </w:r>
          </w:p>
        </w:tc>
        <w:tc>
          <w:tcPr>
            <w:tcW w:w="3850" w:type="dxa"/>
          </w:tcPr>
          <w:p w14:paraId="5C91969C" w14:textId="14388162" w:rsidR="00EB4AD6" w:rsidRPr="002C0077" w:rsidRDefault="00584C88" w:rsidP="002C0077">
            <w:pPr>
              <w:pStyle w:val="a3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4 пункта 13 </w:t>
            </w:r>
            <w:r w:rsidR="00F04F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C0077" w:rsidRPr="002C0077">
              <w:rPr>
                <w:rFonts w:ascii="Times New Roman" w:hAnsi="Times New Roman" w:cs="Times New Roman"/>
                <w:sz w:val="24"/>
                <w:szCs w:val="24"/>
              </w:rPr>
              <w:t>ипово</w:t>
            </w:r>
            <w:r w:rsidR="0056697E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2C0077" w:rsidRPr="002C0077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 w:rsidR="005669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14:paraId="01DE6A55" w14:textId="77777777" w:rsidR="00F4386A" w:rsidRDefault="00F4386A" w:rsidP="00F4386A">
      <w:pPr>
        <w:pStyle w:val="a3"/>
        <w:tabs>
          <w:tab w:val="left" w:pos="851"/>
          <w:tab w:val="left" w:pos="1134"/>
        </w:tabs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4386A" w:rsidSect="00D31A2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B9B9F" w14:textId="77777777" w:rsidR="00974788" w:rsidRDefault="00974788" w:rsidP="00D31A23">
      <w:pPr>
        <w:spacing w:after="0" w:line="240" w:lineRule="auto"/>
      </w:pPr>
      <w:r>
        <w:separator/>
      </w:r>
    </w:p>
  </w:endnote>
  <w:endnote w:type="continuationSeparator" w:id="0">
    <w:p w14:paraId="3C411DC2" w14:textId="77777777" w:rsidR="00974788" w:rsidRDefault="00974788" w:rsidP="00D3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782C1" w14:textId="77777777" w:rsidR="00974788" w:rsidRDefault="00974788" w:rsidP="00D31A23">
      <w:pPr>
        <w:spacing w:after="0" w:line="240" w:lineRule="auto"/>
      </w:pPr>
      <w:r>
        <w:separator/>
      </w:r>
    </w:p>
  </w:footnote>
  <w:footnote w:type="continuationSeparator" w:id="0">
    <w:p w14:paraId="75215822" w14:textId="77777777" w:rsidR="00974788" w:rsidRDefault="00974788" w:rsidP="00D31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594281"/>
      <w:docPartObj>
        <w:docPartGallery w:val="Page Numbers (Top of Page)"/>
        <w:docPartUnique/>
      </w:docPartObj>
    </w:sdtPr>
    <w:sdtEndPr/>
    <w:sdtContent>
      <w:p w14:paraId="36631BEB" w14:textId="77777777" w:rsidR="00D31A23" w:rsidRDefault="00D31A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4EE">
          <w:rPr>
            <w:noProof/>
          </w:rPr>
          <w:t>2</w:t>
        </w:r>
        <w:r>
          <w:fldChar w:fldCharType="end"/>
        </w:r>
      </w:p>
    </w:sdtContent>
  </w:sdt>
  <w:p w14:paraId="1332D965" w14:textId="77777777" w:rsidR="00D31A23" w:rsidRDefault="00D31A2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841D1"/>
    <w:multiLevelType w:val="hybridMultilevel"/>
    <w:tmpl w:val="6088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06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73"/>
    <w:rsid w:val="00036AA0"/>
    <w:rsid w:val="000715A3"/>
    <w:rsid w:val="000B3673"/>
    <w:rsid w:val="000E12C8"/>
    <w:rsid w:val="000E20BE"/>
    <w:rsid w:val="00105398"/>
    <w:rsid w:val="00125365"/>
    <w:rsid w:val="00130173"/>
    <w:rsid w:val="001433C3"/>
    <w:rsid w:val="001864C0"/>
    <w:rsid w:val="001938B2"/>
    <w:rsid w:val="00194732"/>
    <w:rsid w:val="001A39A9"/>
    <w:rsid w:val="001A7B59"/>
    <w:rsid w:val="001F24EE"/>
    <w:rsid w:val="001F3FC2"/>
    <w:rsid w:val="0020391B"/>
    <w:rsid w:val="00207CF0"/>
    <w:rsid w:val="00217BFD"/>
    <w:rsid w:val="002268A3"/>
    <w:rsid w:val="002328F3"/>
    <w:rsid w:val="00254A8F"/>
    <w:rsid w:val="002804CF"/>
    <w:rsid w:val="00283347"/>
    <w:rsid w:val="0028563E"/>
    <w:rsid w:val="002C0077"/>
    <w:rsid w:val="002C5257"/>
    <w:rsid w:val="002D7FC1"/>
    <w:rsid w:val="00336E44"/>
    <w:rsid w:val="003643FC"/>
    <w:rsid w:val="003709BB"/>
    <w:rsid w:val="00374E3E"/>
    <w:rsid w:val="003B3460"/>
    <w:rsid w:val="003D0EE8"/>
    <w:rsid w:val="003F71CB"/>
    <w:rsid w:val="00414CF9"/>
    <w:rsid w:val="00423351"/>
    <w:rsid w:val="0044499C"/>
    <w:rsid w:val="0046193A"/>
    <w:rsid w:val="00482E6E"/>
    <w:rsid w:val="004B6133"/>
    <w:rsid w:val="004C0028"/>
    <w:rsid w:val="004F261C"/>
    <w:rsid w:val="005137F7"/>
    <w:rsid w:val="005139D4"/>
    <w:rsid w:val="00564B02"/>
    <w:rsid w:val="0056697E"/>
    <w:rsid w:val="00584C88"/>
    <w:rsid w:val="00596840"/>
    <w:rsid w:val="005A5535"/>
    <w:rsid w:val="005D41CE"/>
    <w:rsid w:val="005F7164"/>
    <w:rsid w:val="00600351"/>
    <w:rsid w:val="0060457A"/>
    <w:rsid w:val="00627244"/>
    <w:rsid w:val="0063339E"/>
    <w:rsid w:val="00650052"/>
    <w:rsid w:val="006656B8"/>
    <w:rsid w:val="00697182"/>
    <w:rsid w:val="006C23BC"/>
    <w:rsid w:val="006E67A7"/>
    <w:rsid w:val="00737F7D"/>
    <w:rsid w:val="00741462"/>
    <w:rsid w:val="00777AAA"/>
    <w:rsid w:val="007A0AB8"/>
    <w:rsid w:val="007C320B"/>
    <w:rsid w:val="007C73F8"/>
    <w:rsid w:val="007F6327"/>
    <w:rsid w:val="008014E6"/>
    <w:rsid w:val="00811F16"/>
    <w:rsid w:val="00816C01"/>
    <w:rsid w:val="008346A2"/>
    <w:rsid w:val="00847B1C"/>
    <w:rsid w:val="00854824"/>
    <w:rsid w:val="008705AF"/>
    <w:rsid w:val="00876A1F"/>
    <w:rsid w:val="0088104C"/>
    <w:rsid w:val="008939DD"/>
    <w:rsid w:val="008B2A61"/>
    <w:rsid w:val="008C135F"/>
    <w:rsid w:val="008D59B0"/>
    <w:rsid w:val="008D6D64"/>
    <w:rsid w:val="008F3F8F"/>
    <w:rsid w:val="00907C68"/>
    <w:rsid w:val="009204AC"/>
    <w:rsid w:val="00923A1F"/>
    <w:rsid w:val="0095620C"/>
    <w:rsid w:val="009658F6"/>
    <w:rsid w:val="00967069"/>
    <w:rsid w:val="00974788"/>
    <w:rsid w:val="00974862"/>
    <w:rsid w:val="009815CC"/>
    <w:rsid w:val="009E5D90"/>
    <w:rsid w:val="00A0305F"/>
    <w:rsid w:val="00A74595"/>
    <w:rsid w:val="00A774F6"/>
    <w:rsid w:val="00A86789"/>
    <w:rsid w:val="00AD0259"/>
    <w:rsid w:val="00AD49C0"/>
    <w:rsid w:val="00AE4A81"/>
    <w:rsid w:val="00B041AD"/>
    <w:rsid w:val="00B134DA"/>
    <w:rsid w:val="00B15CC6"/>
    <w:rsid w:val="00B161E9"/>
    <w:rsid w:val="00B52AB9"/>
    <w:rsid w:val="00B65009"/>
    <w:rsid w:val="00BA16B3"/>
    <w:rsid w:val="00BB494F"/>
    <w:rsid w:val="00BE5081"/>
    <w:rsid w:val="00C03DE0"/>
    <w:rsid w:val="00C3129C"/>
    <w:rsid w:val="00C41B06"/>
    <w:rsid w:val="00C74C41"/>
    <w:rsid w:val="00CB2CDB"/>
    <w:rsid w:val="00CB57E2"/>
    <w:rsid w:val="00CD4B8D"/>
    <w:rsid w:val="00D27000"/>
    <w:rsid w:val="00D31A23"/>
    <w:rsid w:val="00D34989"/>
    <w:rsid w:val="00D474EB"/>
    <w:rsid w:val="00D50411"/>
    <w:rsid w:val="00D7286D"/>
    <w:rsid w:val="00D74723"/>
    <w:rsid w:val="00D756A7"/>
    <w:rsid w:val="00D83A29"/>
    <w:rsid w:val="00D96026"/>
    <w:rsid w:val="00DA1F76"/>
    <w:rsid w:val="00DD2A17"/>
    <w:rsid w:val="00DF6512"/>
    <w:rsid w:val="00E05BBB"/>
    <w:rsid w:val="00EB44C6"/>
    <w:rsid w:val="00EB4AD6"/>
    <w:rsid w:val="00EC44CE"/>
    <w:rsid w:val="00EE3AF8"/>
    <w:rsid w:val="00EF5EBB"/>
    <w:rsid w:val="00F012B0"/>
    <w:rsid w:val="00F04F24"/>
    <w:rsid w:val="00F145D7"/>
    <w:rsid w:val="00F4386A"/>
    <w:rsid w:val="00F820A6"/>
    <w:rsid w:val="00F8600F"/>
    <w:rsid w:val="00FE1582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8635"/>
  <w15:chartTrackingRefBased/>
  <w15:docId w15:val="{A3262581-0D97-4601-967B-D5B5C629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673"/>
    <w:pPr>
      <w:ind w:left="720"/>
      <w:contextualSpacing/>
    </w:pPr>
  </w:style>
  <w:style w:type="table" w:styleId="a4">
    <w:name w:val="Table Grid"/>
    <w:basedOn w:val="a1"/>
    <w:uiPriority w:val="39"/>
    <w:rsid w:val="00F43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1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1A23"/>
  </w:style>
  <w:style w:type="paragraph" w:styleId="a7">
    <w:name w:val="footer"/>
    <w:basedOn w:val="a"/>
    <w:link w:val="a8"/>
    <w:uiPriority w:val="99"/>
    <w:unhideWhenUsed/>
    <w:rsid w:val="00D31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1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yurist5</dc:creator>
  <cp:keywords/>
  <dc:description/>
  <cp:lastModifiedBy>Воробьева Ольга Геннадьевна</cp:lastModifiedBy>
  <cp:revision>5</cp:revision>
  <cp:lastPrinted>2025-12-19T07:14:00Z</cp:lastPrinted>
  <dcterms:created xsi:type="dcterms:W3CDTF">2025-12-18T11:29:00Z</dcterms:created>
  <dcterms:modified xsi:type="dcterms:W3CDTF">2025-12-19T11:32:00Z</dcterms:modified>
</cp:coreProperties>
</file>