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E5" w:rsidRPr="00F32F0D" w:rsidRDefault="003C51E5" w:rsidP="003C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Карта-извещение о нежелательной реакции на лекарственный препарат производства РУП «</w:t>
      </w:r>
      <w:proofErr w:type="spellStart"/>
      <w:r w:rsidRPr="00F3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Белмедпрепараты</w:t>
      </w:r>
      <w:proofErr w:type="spellEnd"/>
      <w:r w:rsidRPr="00F32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C51E5" w:rsidRPr="00F32F0D" w:rsidRDefault="003C51E5" w:rsidP="003C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Важно знать, что информация, направленная Вами, является строго конфиденциальной и не подлежит разглашению, за исключением случаев, предусмотренных законодательством. </w:t>
      </w:r>
      <w:r w:rsidRPr="00F32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Заполненную карту-извещение просим направить в адрес предприятия любым доступным способом, по электронной почте: </w:t>
      </w:r>
      <w:hyperlink r:id="rId5" w:history="1">
        <w:r w:rsidRPr="00F32F0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phannacovigilance@belmedpreparatv.com</w:t>
        </w:r>
      </w:hyperlink>
      <w:r w:rsidRPr="00F32F0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  <w:r w:rsidRPr="00F32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адресу: Республика Беларусь, 220007, г. Минск, ул. Фабрициуса, 30.</w:t>
      </w:r>
    </w:p>
    <w:p w:rsidR="003C51E5" w:rsidRPr="00F32F0D" w:rsidRDefault="003C51E5" w:rsidP="003C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Сообщить о нежелательном последствии фармакотерапии можно также по телефонам:</w:t>
      </w:r>
    </w:p>
    <w:p w:rsidR="003C51E5" w:rsidRPr="00F32F0D" w:rsidRDefault="003C51E5" w:rsidP="003C5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+375 17 222 78 38 или +375 44 588 00 60</w:t>
      </w:r>
    </w:p>
    <w:tbl>
      <w:tblPr>
        <w:tblW w:w="949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7"/>
        <w:gridCol w:w="626"/>
        <w:gridCol w:w="371"/>
        <w:gridCol w:w="547"/>
        <w:gridCol w:w="749"/>
        <w:gridCol w:w="191"/>
        <w:gridCol w:w="666"/>
        <w:gridCol w:w="205"/>
        <w:gridCol w:w="688"/>
        <w:gridCol w:w="558"/>
        <w:gridCol w:w="500"/>
        <w:gridCol w:w="1915"/>
      </w:tblGrid>
      <w:tr w:rsidR="003C51E5" w:rsidRPr="00AE4A6F" w:rsidTr="00B35B2A">
        <w:trPr>
          <w:trHeight w:val="1559"/>
        </w:trPr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или фармацевтический работник, сообщающий о нежелательной реакции: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имеется):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служащего и место работы: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 организации:</w:t>
            </w:r>
          </w:p>
        </w:tc>
        <w:tc>
          <w:tcPr>
            <w:tcW w:w="47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пациенте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нициалы: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карты</w:t>
            </w: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Пол: □ М □ Ж 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Возраст: </w:t>
            </w:r>
            <w:proofErr w:type="spell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  <w:proofErr w:type="spellEnd"/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): </w:t>
            </w: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функции печени: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□ нет □ неизвестно 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функции почек: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□ нет □ неизвестно 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Аллергия в анамнезе (указать на что):</w:t>
            </w:r>
          </w:p>
        </w:tc>
      </w:tr>
      <w:tr w:rsidR="003C51E5" w:rsidRPr="00F32F0D" w:rsidTr="00B35B2A">
        <w:trPr>
          <w:trHeight w:val="1872"/>
        </w:trPr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лекарственного препарата:</w:t>
            </w:r>
          </w:p>
          <w:p w:rsidR="003C51E5" w:rsidRPr="00F32F0D" w:rsidRDefault="003C51E5" w:rsidP="003C51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стационарное</w:t>
            </w:r>
          </w:p>
          <w:p w:rsidR="003C51E5" w:rsidRPr="00F32F0D" w:rsidRDefault="003C51E5" w:rsidP="003C51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амбулаторное</w:t>
            </w:r>
          </w:p>
          <w:p w:rsidR="003C51E5" w:rsidRPr="00B86CA9" w:rsidRDefault="003C51E5" w:rsidP="003C51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самолечение 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Сообщение: □ первичное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□ дополнительная информация 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извещению </w:t>
            </w:r>
            <w:proofErr w:type="gramStart"/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первичного извещения)</w:t>
            </w:r>
          </w:p>
        </w:tc>
        <w:tc>
          <w:tcPr>
            <w:tcW w:w="472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1E5" w:rsidRPr="00F32F0D" w:rsidTr="00B35B2A">
        <w:trPr>
          <w:trHeight w:val="252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ru-RU"/>
              </w:rPr>
              <w:t>ПОДОЗРЕВАЕМЫЙ лекарственный ПРЕПАРАТ</w:t>
            </w:r>
          </w:p>
        </w:tc>
      </w:tr>
      <w:tr w:rsidR="003C51E5" w:rsidRPr="00F32F0D" w:rsidTr="00B35B2A">
        <w:trPr>
          <w:trHeight w:val="46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3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Торговое</w:t>
            </w:r>
          </w:p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C51E5" w:rsidRPr="00F32F0D" w:rsidTr="00B35B2A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3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серии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C51E5" w:rsidRPr="00F32F0D" w:rsidTr="00B35B2A">
        <w:trPr>
          <w:trHeight w:val="47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Показание к применению (диагноз)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Путь</w:t>
            </w:r>
          </w:p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Разовая доза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Кратность</w:t>
            </w:r>
          </w:p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терапии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терапии</w:t>
            </w:r>
          </w:p>
        </w:tc>
      </w:tr>
      <w:tr w:rsidR="003C51E5" w:rsidRPr="00F32F0D" w:rsidTr="00B35B2A">
        <w:trPr>
          <w:trHeight w:val="24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</w:tr>
      <w:tr w:rsidR="003C51E5" w:rsidRPr="00AE4A6F" w:rsidTr="00B35B2A">
        <w:trPr>
          <w:trHeight w:val="461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ОДНОВРЕМЕННО ПРИНИМАЕМЫЕ ЛЕКАРСТВЕННЫЕ ПРЕПАРАТЫ (указать «НЕТ», если других лекарственных препаратов пациент не принимал)</w:t>
            </w:r>
          </w:p>
        </w:tc>
      </w:tr>
      <w:tr w:rsidR="003C51E5" w:rsidRPr="00F32F0D" w:rsidTr="00B35B2A">
        <w:trPr>
          <w:trHeight w:val="92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Международное непатентованное название или торговое название лекарственного препарата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Показание к при</w:t>
            </w: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менению (диагноз)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Путь</w:t>
            </w:r>
          </w:p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Разовая</w:t>
            </w:r>
          </w:p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</w:t>
            </w: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</w:p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терапии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терапии</w:t>
            </w:r>
          </w:p>
        </w:tc>
      </w:tr>
      <w:tr w:rsidR="003C51E5" w:rsidRPr="00F32F0D" w:rsidTr="00B35B2A">
        <w:trPr>
          <w:trHeight w:val="24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</w:tr>
      <w:tr w:rsidR="003C51E5" w:rsidRPr="00F32F0D" w:rsidTr="00B35B2A">
        <w:trPr>
          <w:trHeight w:val="25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</w:tr>
      <w:tr w:rsidR="003C51E5" w:rsidRPr="00F32F0D" w:rsidTr="00B35B2A">
        <w:trPr>
          <w:trHeight w:val="24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</w:tr>
      <w:tr w:rsidR="003C51E5" w:rsidRPr="00F32F0D" w:rsidTr="00B35B2A">
        <w:trPr>
          <w:trHeight w:val="24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1E5" w:rsidRPr="00F32F0D" w:rsidRDefault="003C51E5" w:rsidP="00B35B2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</w:tr>
      <w:tr w:rsidR="003C51E5" w:rsidRPr="00F32F0D" w:rsidTr="00B35B2A">
        <w:trPr>
          <w:trHeight w:val="1876"/>
        </w:trPr>
        <w:tc>
          <w:tcPr>
            <w:tcW w:w="75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подозреваемой нежелательной реакции: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нежелательной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реакции: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нежелательной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эеакции</w:t>
            </w:r>
            <w:proofErr w:type="spellEnd"/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/</w:t>
            </w:r>
          </w:p>
        </w:tc>
      </w:tr>
      <w:tr w:rsidR="003C51E5" w:rsidRPr="00AE4A6F" w:rsidTr="00B35B2A">
        <w:trPr>
          <w:trHeight w:val="1616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прекращения приема подозреваемого лекарственного препарата:</w:t>
            </w:r>
          </w:p>
          <w:p w:rsidR="003C51E5" w:rsidRPr="00F32F0D" w:rsidRDefault="003C51E5" w:rsidP="003C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явное улучшение</w:t>
            </w:r>
          </w:p>
          <w:p w:rsidR="003C51E5" w:rsidRPr="00F32F0D" w:rsidRDefault="003C51E5" w:rsidP="003C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улучшения</w:t>
            </w:r>
          </w:p>
          <w:p w:rsidR="003C51E5" w:rsidRPr="00F32F0D" w:rsidRDefault="003C51E5" w:rsidP="003C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отменялось</w:t>
            </w:r>
          </w:p>
          <w:p w:rsidR="003C51E5" w:rsidRPr="00F32F0D" w:rsidRDefault="003C51E5" w:rsidP="003C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неизвестно</w:t>
            </w:r>
          </w:p>
          <w:p w:rsidR="003C51E5" w:rsidRPr="00F32F0D" w:rsidRDefault="003C51E5" w:rsidP="003C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Сопутствующие заболевания, иные состояния или факторы риска:</w:t>
            </w:r>
          </w:p>
        </w:tc>
      </w:tr>
      <w:tr w:rsidR="003C51E5" w:rsidRPr="00B86CA9" w:rsidTr="00B35B2A">
        <w:trPr>
          <w:trHeight w:val="1890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причинно-следственной связи:</w:t>
            </w:r>
          </w:p>
          <w:p w:rsidR="003C51E5" w:rsidRPr="00F32F0D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достоверная</w:t>
            </w:r>
          </w:p>
          <w:p w:rsidR="003C51E5" w:rsidRPr="00F32F0D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вероятная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возможная</w:t>
            </w:r>
          </w:p>
          <w:p w:rsidR="003C51E5" w:rsidRPr="00F32F0D" w:rsidRDefault="003C51E5" w:rsidP="003C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сомнительная</w:t>
            </w:r>
          </w:p>
          <w:p w:rsidR="003C51E5" w:rsidRPr="00F32F0D" w:rsidRDefault="003C51E5" w:rsidP="003C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условная</w:t>
            </w:r>
          </w:p>
          <w:p w:rsidR="003C51E5" w:rsidRPr="00F32F0D" w:rsidRDefault="003C51E5" w:rsidP="003C51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подлежащая</w:t>
            </w:r>
            <w:proofErr w:type="gramEnd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классификации</w:t>
            </w: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Исход:</w:t>
            </w:r>
          </w:p>
          <w:p w:rsidR="003C51E5" w:rsidRPr="00F32F0D" w:rsidRDefault="003C51E5" w:rsidP="003C51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выздоровление без последствий</w:t>
            </w:r>
          </w:p>
          <w:p w:rsidR="003C51E5" w:rsidRPr="00F32F0D" w:rsidRDefault="003C51E5" w:rsidP="003C51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состояния</w:t>
            </w:r>
          </w:p>
          <w:p w:rsidR="003C51E5" w:rsidRPr="00B86CA9" w:rsidRDefault="003C51E5" w:rsidP="003C51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выздоровление с последствиями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A9">
              <w:rPr>
                <w:rFonts w:ascii="Times New Roman" w:hAnsi="Times New Roman" w:cs="Times New Roman"/>
                <w:sz w:val="20"/>
                <w:szCs w:val="20"/>
              </w:rPr>
              <w:t>(указать)___________________________________</w:t>
            </w:r>
          </w:p>
          <w:p w:rsidR="003C51E5" w:rsidRPr="00F32F0D" w:rsidRDefault="003C51E5" w:rsidP="003C51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без изменений (еще не выздоровел) 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смерть</w:t>
            </w:r>
            <w:proofErr w:type="gramEnd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 связана с нежелательной реакцией</w:t>
            </w:r>
          </w:p>
          <w:p w:rsidR="003C51E5" w:rsidRPr="00B86CA9" w:rsidRDefault="003C51E5" w:rsidP="003C51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смерть не связана с нежелательной реакцией </w:t>
            </w:r>
          </w:p>
          <w:p w:rsidR="003C51E5" w:rsidRPr="00F32F0D" w:rsidRDefault="003C51E5" w:rsidP="00B3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 не известен</w:t>
            </w:r>
          </w:p>
          <w:p w:rsidR="003C51E5" w:rsidRPr="00F32F0D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1E5" w:rsidRPr="00B86CA9" w:rsidTr="00B35B2A">
        <w:trPr>
          <w:trHeight w:val="1890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Предпринятые меры: </w:t>
            </w:r>
          </w:p>
          <w:p w:rsidR="003C51E5" w:rsidRPr="00F32F0D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лечения 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отмена подозреваемого препарата 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дозы подозреваемого лекарственного препарата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отмена сопутствующего лечения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медикаментозной терапии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немедикаментозная</w:t>
            </w:r>
            <w:proofErr w:type="spellEnd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терапия (в том числе хирургическое вмешательство)</w:t>
            </w:r>
          </w:p>
          <w:p w:rsidR="003C51E5" w:rsidRPr="00F32F0D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другое, указать__________________________</w:t>
            </w: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1E5" w:rsidRPr="00B86CA9" w:rsidRDefault="003C51E5" w:rsidP="00B3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Лекарственные препараты, применяемые</w:t>
            </w:r>
          </w:p>
          <w:p w:rsidR="003C51E5" w:rsidRPr="00B86CA9" w:rsidRDefault="003C51E5" w:rsidP="00B3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купирования нежелательной реакции (если</w:t>
            </w:r>
            <w:proofErr w:type="gramEnd"/>
          </w:p>
          <w:p w:rsidR="003C51E5" w:rsidRPr="00B86CA9" w:rsidRDefault="003C51E5" w:rsidP="00B3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потребовалась)</w:t>
            </w:r>
          </w:p>
        </w:tc>
      </w:tr>
      <w:tr w:rsidR="003C51E5" w:rsidRPr="00B86CA9" w:rsidTr="00B35B2A">
        <w:trPr>
          <w:trHeight w:val="1890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 отнесения к серьезным нежелательным реакциям (отметить, если это подходит):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смерть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угроза жизни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госпитализация или ее продление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врожденные аномалии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инвалидность/нетрудоспособность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необходимость медицинского </w:t>
            </w:r>
            <w:proofErr w:type="spell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вмешательствадля</w:t>
            </w:r>
            <w:proofErr w:type="spellEnd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предотвращения вышеперечисленных состояний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Отмечено ли повторение нежелательной реакции после повторного назначения лекарственного препарата: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возобновление нежелательной реакции 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нежелательной реакции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повторно не назначалось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нежелательной реакции при снижении дозы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неизвестно</w:t>
            </w:r>
          </w:p>
          <w:p w:rsidR="003C51E5" w:rsidRPr="00B86CA9" w:rsidRDefault="003C51E5" w:rsidP="00B3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1E5" w:rsidRPr="00AE4A6F" w:rsidTr="00B35B2A">
        <w:trPr>
          <w:trHeight w:val="802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Подозреваемый лекарственный препарат применяется </w:t>
            </w:r>
            <w:proofErr w:type="gram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практике</w:t>
            </w:r>
          </w:p>
          <w:p w:rsidR="003C51E5" w:rsidRPr="00B86CA9" w:rsidRDefault="003C51E5" w:rsidP="003C5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клинических </w:t>
            </w:r>
            <w:proofErr w:type="gram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испытаниях</w:t>
            </w:r>
            <w:proofErr w:type="gramEnd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(номер протокола клинического испытания)</w:t>
            </w:r>
          </w:p>
        </w:tc>
      </w:tr>
      <w:tr w:rsidR="003C51E5" w:rsidRPr="00AE4A6F" w:rsidTr="00B35B2A">
        <w:trPr>
          <w:trHeight w:val="4243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Важная дополнительная информация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клинических, лабораторных, рентгенологических исследований и аутопсии, включая определение концентрации лекарственных сре</w:t>
            </w:r>
            <w:proofErr w:type="gramStart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кр</w:t>
            </w:r>
            <w:proofErr w:type="gramEnd"/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ови (тканях), если таковые имеются и связаны с нежелательной реакцией (привести даты):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Анамнестические данные: _______________________________________________________________________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Подозреваемые лекарственные взаимодействия: ____________________________________________________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врожденных аномалий указать все другие лекарственные препараты, принимаемые во время беременности, а также дату последней менструации: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1E5" w:rsidRPr="00B86CA9" w:rsidRDefault="003C51E5" w:rsidP="00B3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Прилагаются дополнительные страницы, если это необходимо.</w:t>
            </w:r>
          </w:p>
        </w:tc>
      </w:tr>
    </w:tbl>
    <w:p w:rsidR="003C51E5" w:rsidRPr="00B86CA9" w:rsidRDefault="003C51E5" w:rsidP="003C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51E5" w:rsidRPr="00B86CA9" w:rsidRDefault="003C51E5" w:rsidP="003C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51E5" w:rsidRPr="00B86CA9" w:rsidRDefault="003C51E5" w:rsidP="003C5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51E5" w:rsidRPr="00B86CA9" w:rsidRDefault="003C51E5" w:rsidP="003C51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CA9">
        <w:rPr>
          <w:rFonts w:ascii="Times New Roman" w:hAnsi="Times New Roman" w:cs="Times New Roman"/>
          <w:sz w:val="20"/>
          <w:szCs w:val="20"/>
        </w:rPr>
        <w:t>□ Даю согласие на обработку персональных данных</w:t>
      </w:r>
    </w:p>
    <w:p w:rsidR="003C51E5" w:rsidRPr="00B86CA9" w:rsidRDefault="003C51E5" w:rsidP="003C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A9">
        <w:rPr>
          <w:rFonts w:ascii="Times New Roman" w:hAnsi="Times New Roman" w:cs="Times New Roman"/>
          <w:sz w:val="20"/>
          <w:szCs w:val="20"/>
        </w:rPr>
        <w:lastRenderedPageBreak/>
        <w:t>___________________________20__г.                                                                                          ________________________</w:t>
      </w:r>
    </w:p>
    <w:p w:rsidR="00CE6DC7" w:rsidRPr="003C51E5" w:rsidRDefault="003C51E5" w:rsidP="003C51E5">
      <w:r w:rsidRPr="00B86CA9">
        <w:rPr>
          <w:rFonts w:ascii="Times New Roman" w:hAnsi="Times New Roman" w:cs="Times New Roman"/>
          <w:sz w:val="28"/>
          <w:szCs w:val="28"/>
        </w:rPr>
        <w:tab/>
      </w:r>
      <w:r w:rsidRPr="00B86CA9">
        <w:rPr>
          <w:rFonts w:ascii="Times New Roman" w:hAnsi="Times New Roman" w:cs="Times New Roman"/>
          <w:szCs w:val="28"/>
        </w:rPr>
        <w:t>(подпись, инициалы)</w:t>
      </w:r>
      <w:r w:rsidRPr="00B86CA9">
        <w:rPr>
          <w:rFonts w:ascii="Times New Roman" w:hAnsi="Times New Roman" w:cs="Times New Roman"/>
          <w:sz w:val="28"/>
          <w:szCs w:val="28"/>
        </w:rPr>
        <w:tab/>
      </w:r>
      <w:r w:rsidRPr="00B86CA9">
        <w:rPr>
          <w:rFonts w:ascii="Times New Roman" w:hAnsi="Times New Roman" w:cs="Times New Roman"/>
          <w:sz w:val="28"/>
          <w:szCs w:val="28"/>
        </w:rPr>
        <w:tab/>
      </w:r>
    </w:p>
    <w:sectPr w:rsidR="00CE6DC7" w:rsidRPr="003C51E5" w:rsidSect="0015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1D6"/>
    <w:rsid w:val="00151E20"/>
    <w:rsid w:val="00395A98"/>
    <w:rsid w:val="003C51E5"/>
    <w:rsid w:val="005937BC"/>
    <w:rsid w:val="007E2A47"/>
    <w:rsid w:val="00904C58"/>
    <w:rsid w:val="009E4AE0"/>
    <w:rsid w:val="00A85265"/>
    <w:rsid w:val="00B311D6"/>
    <w:rsid w:val="00B8043F"/>
    <w:rsid w:val="00B90647"/>
    <w:rsid w:val="00C6217B"/>
    <w:rsid w:val="00C97FC5"/>
    <w:rsid w:val="00CE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annacovigilance@belmedpreparat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840</Words>
  <Characters>4788</Characters>
  <Application>Microsoft Office Word</Application>
  <DocSecurity>0</DocSecurity>
  <Lines>39</Lines>
  <Paragraphs>11</Paragraphs>
  <ScaleCrop>false</ScaleCrop>
  <Company>2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Eugen777</cp:lastModifiedBy>
  <cp:revision>12</cp:revision>
  <dcterms:created xsi:type="dcterms:W3CDTF">2018-02-08T09:35:00Z</dcterms:created>
  <dcterms:modified xsi:type="dcterms:W3CDTF">2024-09-02T08:20:00Z</dcterms:modified>
</cp:coreProperties>
</file>